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01B" w:rsidRDefault="002A040A" w:rsidP="0015001B">
      <w:pPr>
        <w:ind w:firstLine="708"/>
        <w:jc w:val="center"/>
        <w:rPr>
          <w:b/>
          <w:bCs/>
          <w:sz w:val="28"/>
          <w:szCs w:val="28"/>
        </w:rPr>
      </w:pPr>
      <w:r w:rsidRPr="0015001B">
        <w:rPr>
          <w:b/>
          <w:bCs/>
          <w:sz w:val="28"/>
          <w:szCs w:val="28"/>
        </w:rPr>
        <w:t xml:space="preserve">Информация </w:t>
      </w:r>
    </w:p>
    <w:p w:rsidR="002A040A" w:rsidRPr="0015001B" w:rsidRDefault="002A040A" w:rsidP="0015001B">
      <w:pPr>
        <w:ind w:firstLine="708"/>
        <w:jc w:val="center"/>
        <w:rPr>
          <w:b/>
          <w:bCs/>
          <w:sz w:val="28"/>
          <w:szCs w:val="28"/>
        </w:rPr>
      </w:pPr>
      <w:r w:rsidRPr="0015001B">
        <w:rPr>
          <w:b/>
          <w:bCs/>
          <w:sz w:val="28"/>
          <w:szCs w:val="28"/>
        </w:rPr>
        <w:t>о реализации подпрограммы  «</w:t>
      </w:r>
      <w:r w:rsidR="0015001B" w:rsidRPr="0015001B">
        <w:rPr>
          <w:b/>
          <w:spacing w:val="-1"/>
          <w:sz w:val="28"/>
          <w:szCs w:val="28"/>
        </w:rPr>
        <w:t>Импульс для предпринимательства</w:t>
      </w:r>
      <w:r w:rsidRPr="0015001B">
        <w:rPr>
          <w:b/>
          <w:bCs/>
          <w:sz w:val="28"/>
          <w:szCs w:val="28"/>
        </w:rPr>
        <w:t>» муниципальной программы муниципального образования Алапаевское   «</w:t>
      </w:r>
      <w:r w:rsidR="0015001B" w:rsidRPr="0015001B">
        <w:rPr>
          <w:b/>
          <w:spacing w:val="-1"/>
          <w:sz w:val="28"/>
          <w:szCs w:val="28"/>
        </w:rPr>
        <w:t>Совершенствование социально – экономической политики на территории муниципального образования Алапаевское до 2030 года</w:t>
      </w:r>
      <w:r w:rsidRPr="0015001B">
        <w:rPr>
          <w:b/>
          <w:bCs/>
          <w:sz w:val="28"/>
          <w:szCs w:val="28"/>
        </w:rPr>
        <w:t>»</w:t>
      </w:r>
      <w:r w:rsidR="0015001B" w:rsidRPr="0015001B">
        <w:rPr>
          <w:b/>
          <w:bCs/>
          <w:sz w:val="28"/>
          <w:szCs w:val="28"/>
        </w:rPr>
        <w:t xml:space="preserve"> </w:t>
      </w:r>
      <w:r w:rsidRPr="0015001B">
        <w:rPr>
          <w:b/>
          <w:bCs/>
          <w:sz w:val="28"/>
          <w:szCs w:val="28"/>
        </w:rPr>
        <w:t>за 202</w:t>
      </w:r>
      <w:r w:rsidR="0015001B" w:rsidRPr="0015001B">
        <w:rPr>
          <w:b/>
          <w:bCs/>
          <w:sz w:val="28"/>
          <w:szCs w:val="28"/>
        </w:rPr>
        <w:t>3</w:t>
      </w:r>
      <w:r w:rsidRPr="0015001B">
        <w:rPr>
          <w:b/>
          <w:bCs/>
          <w:sz w:val="28"/>
          <w:szCs w:val="28"/>
        </w:rPr>
        <w:t>г.</w:t>
      </w:r>
    </w:p>
    <w:p w:rsidR="002A040A" w:rsidRPr="0015001B" w:rsidRDefault="002A040A" w:rsidP="00AA5BC5">
      <w:pPr>
        <w:ind w:firstLine="708"/>
        <w:jc w:val="both"/>
        <w:rPr>
          <w:color w:val="FF0000"/>
          <w:sz w:val="28"/>
          <w:szCs w:val="28"/>
        </w:rPr>
      </w:pPr>
    </w:p>
    <w:p w:rsidR="002A040A" w:rsidRPr="0015001B" w:rsidRDefault="002A040A" w:rsidP="0015001B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15001B">
        <w:rPr>
          <w:sz w:val="28"/>
          <w:szCs w:val="28"/>
        </w:rPr>
        <w:t>На реализацию мероприятий  Подпрограммы  в 202</w:t>
      </w:r>
      <w:r w:rsidR="0015001B" w:rsidRPr="0015001B">
        <w:rPr>
          <w:sz w:val="28"/>
          <w:szCs w:val="28"/>
        </w:rPr>
        <w:t>3г. направлено  4202</w:t>
      </w:r>
      <w:r w:rsidR="005B5F4A">
        <w:rPr>
          <w:sz w:val="28"/>
          <w:szCs w:val="28"/>
        </w:rPr>
        <w:t xml:space="preserve"> тыс. рублей</w:t>
      </w:r>
      <w:r w:rsidR="0015001B" w:rsidRPr="0015001B">
        <w:rPr>
          <w:sz w:val="28"/>
          <w:szCs w:val="28"/>
        </w:rPr>
        <w:t>, в том числе:</w:t>
      </w:r>
      <w:r w:rsidR="005B5F4A">
        <w:rPr>
          <w:sz w:val="28"/>
          <w:szCs w:val="28"/>
        </w:rPr>
        <w:t xml:space="preserve"> 2788,0 тыс. рублей</w:t>
      </w:r>
      <w:r w:rsidR="0015001B" w:rsidRPr="0015001B">
        <w:rPr>
          <w:sz w:val="28"/>
          <w:szCs w:val="28"/>
        </w:rPr>
        <w:t xml:space="preserve"> за счет обл</w:t>
      </w:r>
      <w:r w:rsidR="005B5F4A">
        <w:rPr>
          <w:sz w:val="28"/>
          <w:szCs w:val="28"/>
        </w:rPr>
        <w:t>астного бюджета, 651,0 тыс. рублей</w:t>
      </w:r>
      <w:r w:rsidR="0015001B" w:rsidRPr="0015001B">
        <w:rPr>
          <w:sz w:val="28"/>
          <w:szCs w:val="28"/>
        </w:rPr>
        <w:t xml:space="preserve"> за счет м</w:t>
      </w:r>
      <w:r w:rsidR="005B5F4A">
        <w:rPr>
          <w:sz w:val="28"/>
          <w:szCs w:val="28"/>
        </w:rPr>
        <w:t>естного бюджета, 763,0 тыс. рублей</w:t>
      </w:r>
      <w:r w:rsidR="0015001B" w:rsidRPr="0015001B">
        <w:rPr>
          <w:sz w:val="28"/>
          <w:szCs w:val="28"/>
        </w:rPr>
        <w:t xml:space="preserve"> за счет внебюджетных источников</w:t>
      </w:r>
      <w:r w:rsidRPr="0015001B">
        <w:rPr>
          <w:sz w:val="28"/>
          <w:szCs w:val="28"/>
        </w:rPr>
        <w:t>, реализованы следующие мероприятия:</w:t>
      </w:r>
    </w:p>
    <w:p w:rsidR="00D13C51" w:rsidRPr="00BB55E4" w:rsidRDefault="00D13C51" w:rsidP="00D13C51">
      <w:pPr>
        <w:ind w:firstLine="708"/>
        <w:jc w:val="both"/>
        <w:rPr>
          <w:sz w:val="28"/>
          <w:szCs w:val="28"/>
        </w:rPr>
      </w:pPr>
      <w:r w:rsidRPr="00BB55E4">
        <w:rPr>
          <w:sz w:val="28"/>
          <w:szCs w:val="28"/>
        </w:rPr>
        <w:t>1)</w:t>
      </w:r>
      <w:r w:rsidRPr="00BB55E4">
        <w:rPr>
          <w:b/>
          <w:sz w:val="28"/>
          <w:szCs w:val="28"/>
        </w:rPr>
        <w:t xml:space="preserve"> </w:t>
      </w:r>
      <w:r w:rsidR="00BB55E4" w:rsidRPr="00BB55E4">
        <w:rPr>
          <w:sz w:val="28"/>
          <w:szCs w:val="28"/>
        </w:rPr>
        <w:t>Пропаганда и популяризация предпринимательской деятельности</w:t>
      </w:r>
      <w:r w:rsidR="00BB55E4" w:rsidRPr="00BB55E4">
        <w:rPr>
          <w:sz w:val="28"/>
          <w:szCs w:val="28"/>
        </w:rPr>
        <w:t xml:space="preserve"> (на общую сумму </w:t>
      </w:r>
      <w:r w:rsidR="005B5F4A">
        <w:rPr>
          <w:sz w:val="28"/>
          <w:szCs w:val="28"/>
        </w:rPr>
        <w:t>39,0 тыс. рублей</w:t>
      </w:r>
      <w:r w:rsidR="00BB55E4" w:rsidRPr="00BB55E4">
        <w:rPr>
          <w:sz w:val="28"/>
          <w:szCs w:val="28"/>
        </w:rPr>
        <w:t>)</w:t>
      </w:r>
      <w:r w:rsidRPr="00BB55E4">
        <w:rPr>
          <w:sz w:val="28"/>
          <w:szCs w:val="28"/>
        </w:rPr>
        <w:t>:</w:t>
      </w:r>
    </w:p>
    <w:p w:rsidR="00BB55E4" w:rsidRPr="00BB55E4" w:rsidRDefault="00BB55E4" w:rsidP="00BB55E4">
      <w:pPr>
        <w:ind w:firstLine="708"/>
        <w:jc w:val="both"/>
        <w:rPr>
          <w:sz w:val="28"/>
          <w:szCs w:val="28"/>
        </w:rPr>
      </w:pPr>
      <w:r w:rsidRPr="00BB55E4">
        <w:rPr>
          <w:sz w:val="28"/>
          <w:szCs w:val="28"/>
        </w:rPr>
        <w:t xml:space="preserve">Для обеспечения продаж сельскохозяйственной продукции на муниципальных ярмарках  заключен Муниципальный контракт  с </w:t>
      </w:r>
      <w:proofErr w:type="spellStart"/>
      <w:r w:rsidRPr="00BB55E4">
        <w:rPr>
          <w:sz w:val="28"/>
          <w:szCs w:val="28"/>
        </w:rPr>
        <w:t>Алапаевской</w:t>
      </w:r>
      <w:proofErr w:type="spellEnd"/>
      <w:r w:rsidRPr="00BB55E4">
        <w:rPr>
          <w:sz w:val="28"/>
          <w:szCs w:val="28"/>
        </w:rPr>
        <w:t xml:space="preserve"> ветеринарной станцией по борьбе с болезнями животных»  на  подключение к ФГИС «Меркурий».</w:t>
      </w:r>
    </w:p>
    <w:p w:rsidR="00BB55E4" w:rsidRPr="00BB55E4" w:rsidRDefault="00BB55E4" w:rsidP="00BB55E4">
      <w:pPr>
        <w:ind w:firstLine="708"/>
        <w:jc w:val="both"/>
        <w:rPr>
          <w:sz w:val="28"/>
          <w:szCs w:val="28"/>
        </w:rPr>
      </w:pPr>
      <w:r w:rsidRPr="00BB55E4">
        <w:rPr>
          <w:sz w:val="28"/>
          <w:szCs w:val="28"/>
        </w:rPr>
        <w:t>Заключены муниципальные контракты с редакцией газеты «</w:t>
      </w:r>
      <w:proofErr w:type="spellStart"/>
      <w:r w:rsidRPr="00BB55E4">
        <w:rPr>
          <w:sz w:val="28"/>
          <w:szCs w:val="28"/>
        </w:rPr>
        <w:t>Алапаевская</w:t>
      </w:r>
      <w:proofErr w:type="spellEnd"/>
      <w:r w:rsidRPr="00BB55E4">
        <w:rPr>
          <w:sz w:val="28"/>
          <w:szCs w:val="28"/>
        </w:rPr>
        <w:t xml:space="preserve"> искра» на изготовление Благодарственных писем к профессиональному празднику «День российского предпринимательства», с радио «</w:t>
      </w:r>
      <w:proofErr w:type="spellStart"/>
      <w:r w:rsidRPr="00BB55E4">
        <w:rPr>
          <w:sz w:val="28"/>
          <w:szCs w:val="28"/>
        </w:rPr>
        <w:t>ШаТл</w:t>
      </w:r>
      <w:proofErr w:type="spellEnd"/>
      <w:r w:rsidRPr="00BB55E4">
        <w:rPr>
          <w:sz w:val="28"/>
          <w:szCs w:val="28"/>
        </w:rPr>
        <w:t>-пейджинг» для трансляции поздравления с профессиональным праздником «День российского предпринимательства», «День работников торговли».</w:t>
      </w:r>
    </w:p>
    <w:p w:rsidR="00D13C51" w:rsidRPr="005B5F4A" w:rsidRDefault="00BB55E4" w:rsidP="00AA5BC5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5B5F4A">
        <w:rPr>
          <w:sz w:val="28"/>
          <w:szCs w:val="28"/>
        </w:rPr>
        <w:t>2) Осуществление торгового обслуживания в малонаселенных, отдаленных и труднодоступных сельских населенных пунктах</w:t>
      </w:r>
      <w:r w:rsidR="005B5F4A">
        <w:rPr>
          <w:sz w:val="28"/>
          <w:szCs w:val="28"/>
        </w:rPr>
        <w:t xml:space="preserve"> (на общую сумму 4163,0 тыс. рублей)</w:t>
      </w:r>
      <w:r w:rsidR="005B5F4A" w:rsidRPr="005B5F4A">
        <w:rPr>
          <w:sz w:val="28"/>
          <w:szCs w:val="28"/>
        </w:rPr>
        <w:t>.</w:t>
      </w:r>
    </w:p>
    <w:p w:rsidR="005B5F4A" w:rsidRPr="005B5F4A" w:rsidRDefault="005B5F4A" w:rsidP="005B5F4A">
      <w:pPr>
        <w:ind w:firstLine="709"/>
        <w:jc w:val="both"/>
        <w:rPr>
          <w:spacing w:val="-1"/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eastAsia="en-US"/>
        </w:rPr>
        <w:t>В</w:t>
      </w:r>
      <w:r w:rsidRPr="005B5F4A">
        <w:rPr>
          <w:rFonts w:eastAsia="Calibri"/>
          <w:sz w:val="28"/>
          <w:szCs w:val="28"/>
          <w:lang w:eastAsia="en-US"/>
        </w:rPr>
        <w:t xml:space="preserve"> </w:t>
      </w:r>
      <w:r w:rsidRPr="005B5F4A">
        <w:rPr>
          <w:spacing w:val="-1"/>
          <w:sz w:val="28"/>
          <w:szCs w:val="28"/>
        </w:rPr>
        <w:t>целях создания условий для населения МО Алапаевское в обеспечении стационарными торговыми объектами (мобильной торговлей)</w:t>
      </w:r>
      <w:r w:rsidRPr="005B5F4A">
        <w:rPr>
          <w:sz w:val="28"/>
          <w:szCs w:val="28"/>
        </w:rPr>
        <w:t xml:space="preserve"> предоставлена субсидия ИП </w:t>
      </w:r>
      <w:proofErr w:type="spellStart"/>
      <w:r w:rsidRPr="005B5F4A">
        <w:rPr>
          <w:sz w:val="28"/>
          <w:szCs w:val="28"/>
        </w:rPr>
        <w:t>Кушникову</w:t>
      </w:r>
      <w:proofErr w:type="spellEnd"/>
      <w:r w:rsidRPr="005B5F4A">
        <w:rPr>
          <w:sz w:val="28"/>
          <w:szCs w:val="28"/>
        </w:rPr>
        <w:t xml:space="preserve"> А.В. в размере 3 400,0 тыс. рублей, в том числе за счет   средств   местного   бюджета - 612,0  тыс. ру</w:t>
      </w:r>
      <w:bookmarkStart w:id="0" w:name="_GoBack"/>
      <w:bookmarkEnd w:id="0"/>
      <w:r w:rsidRPr="005B5F4A">
        <w:rPr>
          <w:sz w:val="28"/>
          <w:szCs w:val="28"/>
        </w:rPr>
        <w:t>блей, областного   бюджета – 2 788,0 тыс. рублей  на  возмещение части затрат хозяйствующего субъекта на осуществление торгового обслуживания в малонаселенных, отдаленных и труднодоступных сельских</w:t>
      </w:r>
      <w:proofErr w:type="gramEnd"/>
      <w:r w:rsidRPr="005B5F4A">
        <w:rPr>
          <w:sz w:val="28"/>
          <w:szCs w:val="28"/>
        </w:rPr>
        <w:t xml:space="preserve"> </w:t>
      </w:r>
      <w:proofErr w:type="gramStart"/>
      <w:r w:rsidRPr="005B5F4A">
        <w:rPr>
          <w:sz w:val="28"/>
          <w:szCs w:val="28"/>
        </w:rPr>
        <w:t>населенных</w:t>
      </w:r>
      <w:proofErr w:type="gramEnd"/>
      <w:r w:rsidRPr="005B5F4A">
        <w:rPr>
          <w:sz w:val="28"/>
          <w:szCs w:val="28"/>
        </w:rPr>
        <w:t xml:space="preserve"> </w:t>
      </w:r>
      <w:proofErr w:type="gramStart"/>
      <w:r w:rsidRPr="005B5F4A">
        <w:rPr>
          <w:sz w:val="28"/>
          <w:szCs w:val="28"/>
        </w:rPr>
        <w:t>пунктах</w:t>
      </w:r>
      <w:proofErr w:type="gramEnd"/>
      <w:r w:rsidRPr="005B5F4A">
        <w:rPr>
          <w:sz w:val="28"/>
          <w:szCs w:val="28"/>
        </w:rPr>
        <w:t xml:space="preserve"> МО Алапаевское.</w:t>
      </w:r>
      <w:r w:rsidRPr="005B5F4A">
        <w:rPr>
          <w:spacing w:val="-1"/>
          <w:sz w:val="28"/>
          <w:szCs w:val="28"/>
        </w:rPr>
        <w:t xml:space="preserve"> </w:t>
      </w:r>
      <w:r w:rsidRPr="005B5F4A">
        <w:rPr>
          <w:sz w:val="28"/>
          <w:szCs w:val="28"/>
        </w:rPr>
        <w:t xml:space="preserve">ИП </w:t>
      </w:r>
      <w:proofErr w:type="spellStart"/>
      <w:r w:rsidRPr="005B5F4A">
        <w:rPr>
          <w:sz w:val="28"/>
          <w:szCs w:val="28"/>
        </w:rPr>
        <w:t>Кушниковым</w:t>
      </w:r>
      <w:proofErr w:type="spellEnd"/>
      <w:r w:rsidRPr="005B5F4A">
        <w:rPr>
          <w:sz w:val="28"/>
          <w:szCs w:val="28"/>
        </w:rPr>
        <w:t xml:space="preserve"> А.В. </w:t>
      </w:r>
      <w:r w:rsidRPr="005B5F4A">
        <w:rPr>
          <w:spacing w:val="-1"/>
          <w:sz w:val="28"/>
          <w:szCs w:val="28"/>
        </w:rPr>
        <w:t xml:space="preserve">приобретена автолавка для обеспечения   жителей   товарами   первой  необходимости  общей стоимостью </w:t>
      </w:r>
      <w:r>
        <w:rPr>
          <w:spacing w:val="-1"/>
          <w:sz w:val="28"/>
          <w:szCs w:val="28"/>
        </w:rPr>
        <w:t>4</w:t>
      </w:r>
      <w:r w:rsidRPr="005B5F4A">
        <w:rPr>
          <w:spacing w:val="-1"/>
          <w:sz w:val="28"/>
          <w:szCs w:val="28"/>
        </w:rPr>
        <w:t xml:space="preserve">163,0 тыс. рублей (в </w:t>
      </w:r>
      <w:proofErr w:type="spellStart"/>
      <w:r w:rsidRPr="005B5F4A">
        <w:rPr>
          <w:spacing w:val="-1"/>
          <w:sz w:val="28"/>
          <w:szCs w:val="28"/>
        </w:rPr>
        <w:t>т.ч</w:t>
      </w:r>
      <w:proofErr w:type="spellEnd"/>
      <w:r w:rsidRPr="005B5F4A">
        <w:rPr>
          <w:spacing w:val="-1"/>
          <w:sz w:val="28"/>
          <w:szCs w:val="28"/>
        </w:rPr>
        <w:t>. средства ИП - 763,0 тыс. рублей).</w:t>
      </w:r>
    </w:p>
    <w:p w:rsidR="00D13C51" w:rsidRPr="0015001B" w:rsidRDefault="00D13C51" w:rsidP="00AA5BC5">
      <w:pPr>
        <w:pStyle w:val="a3"/>
        <w:spacing w:before="0" w:beforeAutospacing="0" w:after="0"/>
        <w:ind w:firstLine="708"/>
        <w:jc w:val="both"/>
        <w:rPr>
          <w:color w:val="FF0000"/>
          <w:sz w:val="28"/>
          <w:szCs w:val="28"/>
        </w:rPr>
      </w:pPr>
    </w:p>
    <w:sectPr w:rsidR="00D13C51" w:rsidRPr="0015001B" w:rsidSect="00205BC9">
      <w:pgSz w:w="11906" w:h="16838"/>
      <w:pgMar w:top="426" w:right="566" w:bottom="5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3370E"/>
    <w:multiLevelType w:val="hybridMultilevel"/>
    <w:tmpl w:val="397EF176"/>
    <w:lvl w:ilvl="0" w:tplc="93A24AE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BC5"/>
    <w:rsid w:val="00040DE3"/>
    <w:rsid w:val="00057610"/>
    <w:rsid w:val="0009687B"/>
    <w:rsid w:val="000B6D9A"/>
    <w:rsid w:val="00107E24"/>
    <w:rsid w:val="00117C34"/>
    <w:rsid w:val="0015001B"/>
    <w:rsid w:val="0016516E"/>
    <w:rsid w:val="001C0F87"/>
    <w:rsid w:val="001E04B0"/>
    <w:rsid w:val="00205BC9"/>
    <w:rsid w:val="00236AB3"/>
    <w:rsid w:val="002569CE"/>
    <w:rsid w:val="002875D9"/>
    <w:rsid w:val="002A040A"/>
    <w:rsid w:val="00394C1E"/>
    <w:rsid w:val="004326AC"/>
    <w:rsid w:val="0046003C"/>
    <w:rsid w:val="00470970"/>
    <w:rsid w:val="0047498D"/>
    <w:rsid w:val="004C337A"/>
    <w:rsid w:val="00520437"/>
    <w:rsid w:val="005B5F4A"/>
    <w:rsid w:val="005D6A90"/>
    <w:rsid w:val="00646163"/>
    <w:rsid w:val="006539B5"/>
    <w:rsid w:val="006C0A67"/>
    <w:rsid w:val="006E5132"/>
    <w:rsid w:val="007473A1"/>
    <w:rsid w:val="007B2370"/>
    <w:rsid w:val="00812912"/>
    <w:rsid w:val="008471D7"/>
    <w:rsid w:val="008837AE"/>
    <w:rsid w:val="008E503B"/>
    <w:rsid w:val="008F178A"/>
    <w:rsid w:val="00912497"/>
    <w:rsid w:val="00931AE9"/>
    <w:rsid w:val="00936944"/>
    <w:rsid w:val="0094715A"/>
    <w:rsid w:val="009820FA"/>
    <w:rsid w:val="009F0A8E"/>
    <w:rsid w:val="00A12F5B"/>
    <w:rsid w:val="00A71FAC"/>
    <w:rsid w:val="00A95E68"/>
    <w:rsid w:val="00AA5BC5"/>
    <w:rsid w:val="00AB036F"/>
    <w:rsid w:val="00AC4CD2"/>
    <w:rsid w:val="00AE4BD0"/>
    <w:rsid w:val="00B5077A"/>
    <w:rsid w:val="00BA4DC5"/>
    <w:rsid w:val="00BB55E4"/>
    <w:rsid w:val="00BB5EA4"/>
    <w:rsid w:val="00BF55E8"/>
    <w:rsid w:val="00C03ADB"/>
    <w:rsid w:val="00C41223"/>
    <w:rsid w:val="00C47EEF"/>
    <w:rsid w:val="00C54FC4"/>
    <w:rsid w:val="00C608F2"/>
    <w:rsid w:val="00C869C8"/>
    <w:rsid w:val="00C903AB"/>
    <w:rsid w:val="00CF3DFF"/>
    <w:rsid w:val="00D00E74"/>
    <w:rsid w:val="00D079ED"/>
    <w:rsid w:val="00D13C51"/>
    <w:rsid w:val="00D2690C"/>
    <w:rsid w:val="00D27464"/>
    <w:rsid w:val="00D31280"/>
    <w:rsid w:val="00D50209"/>
    <w:rsid w:val="00DF5B9A"/>
    <w:rsid w:val="00EF01BF"/>
    <w:rsid w:val="00EF75D1"/>
    <w:rsid w:val="00F108DF"/>
    <w:rsid w:val="00F704CB"/>
    <w:rsid w:val="00F7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BC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5BC5"/>
    <w:pPr>
      <w:spacing w:before="100" w:beforeAutospacing="1" w:after="119"/>
    </w:pPr>
  </w:style>
  <w:style w:type="paragraph" w:customStyle="1" w:styleId="ConsPlusNormal">
    <w:name w:val="ConsPlusNormal"/>
    <w:uiPriority w:val="99"/>
    <w:rsid w:val="00AA5BC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19">
    <w:name w:val="Font Style19"/>
    <w:uiPriority w:val="99"/>
    <w:rsid w:val="00AA5BC5"/>
    <w:rPr>
      <w:rFonts w:ascii="Times New Roman" w:hAnsi="Times New Roman"/>
      <w:sz w:val="24"/>
    </w:rPr>
  </w:style>
  <w:style w:type="paragraph" w:styleId="a4">
    <w:name w:val="List Paragraph"/>
    <w:basedOn w:val="a"/>
    <w:uiPriority w:val="99"/>
    <w:qFormat/>
    <w:rsid w:val="006539B5"/>
    <w:pPr>
      <w:ind w:left="720"/>
      <w:contextualSpacing/>
    </w:pPr>
  </w:style>
  <w:style w:type="character" w:styleId="a5">
    <w:name w:val="Hyperlink"/>
    <w:basedOn w:val="a0"/>
    <w:uiPriority w:val="99"/>
    <w:rsid w:val="006539B5"/>
    <w:rPr>
      <w:rFonts w:cs="Times New Roman"/>
      <w:color w:val="0000FF"/>
      <w:u w:val="single"/>
    </w:rPr>
  </w:style>
  <w:style w:type="paragraph" w:customStyle="1" w:styleId="1">
    <w:name w:val="Без интервала1"/>
    <w:uiPriority w:val="99"/>
    <w:rsid w:val="00057610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BC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5BC5"/>
    <w:pPr>
      <w:spacing w:before="100" w:beforeAutospacing="1" w:after="119"/>
    </w:pPr>
  </w:style>
  <w:style w:type="paragraph" w:customStyle="1" w:styleId="ConsPlusNormal">
    <w:name w:val="ConsPlusNormal"/>
    <w:uiPriority w:val="99"/>
    <w:rsid w:val="00AA5BC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19">
    <w:name w:val="Font Style19"/>
    <w:uiPriority w:val="99"/>
    <w:rsid w:val="00AA5BC5"/>
    <w:rPr>
      <w:rFonts w:ascii="Times New Roman" w:hAnsi="Times New Roman"/>
      <w:sz w:val="24"/>
    </w:rPr>
  </w:style>
  <w:style w:type="paragraph" w:styleId="a4">
    <w:name w:val="List Paragraph"/>
    <w:basedOn w:val="a"/>
    <w:uiPriority w:val="99"/>
    <w:qFormat/>
    <w:rsid w:val="006539B5"/>
    <w:pPr>
      <w:ind w:left="720"/>
      <w:contextualSpacing/>
    </w:pPr>
  </w:style>
  <w:style w:type="character" w:styleId="a5">
    <w:name w:val="Hyperlink"/>
    <w:basedOn w:val="a0"/>
    <w:uiPriority w:val="99"/>
    <w:rsid w:val="006539B5"/>
    <w:rPr>
      <w:rFonts w:cs="Times New Roman"/>
      <w:color w:val="0000FF"/>
      <w:u w:val="single"/>
    </w:rPr>
  </w:style>
  <w:style w:type="paragraph" w:customStyle="1" w:styleId="1">
    <w:name w:val="Без интервала1"/>
    <w:uiPriority w:val="99"/>
    <w:rsid w:val="00057610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50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Ekonom-PC</cp:lastModifiedBy>
  <cp:revision>2</cp:revision>
  <cp:lastPrinted>2022-01-20T09:21:00Z</cp:lastPrinted>
  <dcterms:created xsi:type="dcterms:W3CDTF">2024-06-11T06:15:00Z</dcterms:created>
  <dcterms:modified xsi:type="dcterms:W3CDTF">2024-06-11T06:15:00Z</dcterms:modified>
</cp:coreProperties>
</file>